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5D3C78" w:rsidR="001C7C84" w:rsidRDefault="00376CD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1, 2027 - March 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143F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C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3EC13D" w:rsidR="008A7A6A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CDA2FA" w:rsidR="00611FFE" w:rsidRPr="00611FFE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5F270D1" w:rsidR="00AA6673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F480A5" w:rsidR="00611FFE" w:rsidRPr="00611FFE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8ECDB9" w:rsidR="00AA6673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FF4765" w:rsidR="006F234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7D416B" w:rsidR="00AA6673" w:rsidRPr="0010414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F3B4A0" w:rsidR="00611FFE" w:rsidRPr="00611FFE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3204C0" w:rsidR="00AA6673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4E8B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C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5668E2" w:rsidR="00AA6673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E268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6C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F2AFEE" w:rsidR="00AA6673" w:rsidRPr="003B5534" w:rsidRDefault="00376C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6CD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6CD9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