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01153E2" w:rsidR="001C7C84" w:rsidRDefault="002C779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3, 2027 - January 9,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67D06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77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FAD4FCA" w:rsidR="008A7A6A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8B5E01A" w:rsidR="00611FFE" w:rsidRPr="00611FFE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0ADBA3A" w:rsidR="00AA6673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4011C9D" w:rsidR="00611FFE" w:rsidRPr="00611FFE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18A4337" w:rsidR="00AA6673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8B5324C" w:rsidR="006F234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A4F869B" w:rsidR="00AA6673" w:rsidRPr="0010414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B68640" w:rsidR="00611FFE" w:rsidRPr="00611FFE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7C945B3" w:rsidR="00AA6673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7B568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77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557F3C5" w:rsidR="00AA6673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7BD3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779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949D90" w:rsidR="00AA6673" w:rsidRPr="003B5534" w:rsidRDefault="002C779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779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7799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