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E55CAF" w:rsidR="001C7C84" w:rsidRDefault="00370A3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14, 2026 - September 20,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FF058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0A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D5E8B7D" w:rsidR="008A7A6A" w:rsidRPr="003B5534" w:rsidRDefault="00370A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3B09A61" w:rsidR="00611FFE" w:rsidRPr="00611FFE" w:rsidRDefault="00370A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24899B2" w:rsidR="00AA6673" w:rsidRPr="003B5534" w:rsidRDefault="00370A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AB209C9" w:rsidR="00611FFE" w:rsidRPr="00611FFE" w:rsidRDefault="00370A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EC857B3" w:rsidR="00AA6673" w:rsidRPr="003B5534" w:rsidRDefault="00370A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E21694" w:rsidR="006F2344" w:rsidRDefault="00370A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4CC17D6" w:rsidR="00AA6673" w:rsidRPr="00104144" w:rsidRDefault="00370A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D0721E" w:rsidR="00611FFE" w:rsidRPr="00611FFE" w:rsidRDefault="00370A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F5BEE82" w:rsidR="00AA6673" w:rsidRPr="003B5534" w:rsidRDefault="00370A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F3671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0A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23CB41E" w:rsidR="00AA6673" w:rsidRPr="003B5534" w:rsidRDefault="00370A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E9AAC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0A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195AFBC" w:rsidR="00AA6673" w:rsidRPr="003B5534" w:rsidRDefault="00370A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70A3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70A32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