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CA3ACD" w:rsidR="001C7C84" w:rsidRDefault="00CF44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30, 2025 - December 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A751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98EE121" w:rsidR="008A7A6A" w:rsidRPr="003B553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649B0B" w:rsidR="00611FFE" w:rsidRPr="00611FFE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E85680F" w:rsidR="00AA6673" w:rsidRPr="003B553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B11D81" w:rsidR="00611FFE" w:rsidRPr="00611FFE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CEF5C03" w:rsidR="00AA6673" w:rsidRPr="003B553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59FE4D" w:rsidR="006F234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0B4D417" w:rsidR="00AA6673" w:rsidRPr="0010414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85BAF7D" w:rsidR="00611FFE" w:rsidRPr="00611FFE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A2D8AA3" w:rsidR="00AA6673" w:rsidRPr="003B553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AB63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ECFEDA5" w:rsidR="00AA6673" w:rsidRPr="003B553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FFE8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06ED456" w:rsidR="00AA6673" w:rsidRPr="003B5534" w:rsidRDefault="00CF4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F44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F447A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