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17DA6CF" w:rsidR="001C7C84" w:rsidRDefault="00F7143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1, 2024 - September 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A5A7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4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7C3597F" w:rsidR="008A7A6A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0165A2" w:rsidR="00611FFE" w:rsidRPr="00611FFE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DA9B8D7" w:rsidR="00AA6673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8E58A1" w:rsidR="00611FFE" w:rsidRPr="00611FFE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D6B9E2E" w:rsidR="00AA6673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748AD1" w:rsidR="006F234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1B2D9F2" w:rsidR="00AA6673" w:rsidRPr="0010414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1DF8CD" w:rsidR="00611FFE" w:rsidRPr="00611FFE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A8CEEC9" w:rsidR="00AA6673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1936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4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365EE7" w:rsidR="00AA6673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E6B0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14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571377" w:rsidR="00AA6673" w:rsidRPr="003B5534" w:rsidRDefault="00F714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7143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7143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