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EDFD80" w:rsidR="001C7C84" w:rsidRDefault="000A6B2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12, 2024 - August 18,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3092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6B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E6E1047" w:rsidR="008A7A6A" w:rsidRPr="003B5534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48CFCFD" w:rsidR="00611FFE" w:rsidRPr="00611FFE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A9744D1" w:rsidR="00AA6673" w:rsidRPr="003B5534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564FE7" w:rsidR="00611FFE" w:rsidRPr="00611FFE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C652E52" w:rsidR="00AA6673" w:rsidRPr="003B5534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A75786" w:rsidR="006F2344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06993E0" w:rsidR="00AA6673" w:rsidRPr="00104144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0EF7667" w:rsidR="00611FFE" w:rsidRPr="00611FFE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AA6EFD6" w:rsidR="00AA6673" w:rsidRPr="003B5534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DF5629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6B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BE9ABE3" w:rsidR="00AA6673" w:rsidRPr="003B5534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84BA6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6B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1716703" w:rsidR="00AA6673" w:rsidRPr="003B5534" w:rsidRDefault="000A6B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A6B2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A6B2E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