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6479EB" w:rsidR="001C7C84" w:rsidRDefault="000E375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3, 2024 - March 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5B4D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3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F6B95BD" w:rsidR="008A7A6A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3574E9" w:rsidR="00611FFE" w:rsidRPr="00611FFE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1E7FDF" w:rsidR="00AA6673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80EAB5" w:rsidR="00611FFE" w:rsidRPr="00611FFE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6FF02BF" w:rsidR="00AA6673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99BEB6" w:rsidR="006F234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09BC65" w:rsidR="00AA6673" w:rsidRPr="0010414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05318E" w:rsidR="00611FFE" w:rsidRPr="00611FFE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097ADFC" w:rsidR="00AA6673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FDB8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3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2BFC82" w:rsidR="00AA6673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A412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3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4DF3EDE" w:rsidR="00AA6673" w:rsidRPr="003B5534" w:rsidRDefault="000E3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375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3750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