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2BE94A9" w:rsidR="001C7C84" w:rsidRDefault="004254D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24, 2023 - September 30,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A1F3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54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618C40A" w:rsidR="008A7A6A" w:rsidRPr="003B553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EA6A039" w:rsidR="00611FFE" w:rsidRPr="00611FFE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89ACA11" w:rsidR="00AA6673" w:rsidRPr="003B553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186B85" w:rsidR="00611FFE" w:rsidRPr="00611FFE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A3315CD" w:rsidR="00AA6673" w:rsidRPr="003B553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20DBAD" w:rsidR="006F234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5F97C2F" w:rsidR="00AA6673" w:rsidRPr="0010414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B74C80" w:rsidR="00611FFE" w:rsidRPr="00611FFE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5B4FC3" w:rsidR="00AA6673" w:rsidRPr="003B553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3961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54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9BA48E1" w:rsidR="00AA6673" w:rsidRPr="003B553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D7EA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54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B1D87D6" w:rsidR="00AA6673" w:rsidRPr="003B5534" w:rsidRDefault="004254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254D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254D7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