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1B8295" w:rsidR="001C7C84" w:rsidRDefault="0001798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24, 2023 - July 30,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ACB13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79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1205C6B" w:rsidR="008A7A6A" w:rsidRPr="003B553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2BB07C" w:rsidR="00611FFE" w:rsidRPr="00611FFE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D843E31" w:rsidR="00AA6673" w:rsidRPr="003B553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D7A5D3" w:rsidR="00611FFE" w:rsidRPr="00611FFE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E40F61D" w:rsidR="00AA6673" w:rsidRPr="003B553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7ADF81" w:rsidR="006F234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94FFD2" w:rsidR="00AA6673" w:rsidRPr="0010414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6A8653" w:rsidR="00611FFE" w:rsidRPr="00611FFE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20520DB" w:rsidR="00AA6673" w:rsidRPr="003B553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41DE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79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D16302" w:rsidR="00AA6673" w:rsidRPr="003B553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5B44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79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8FC293D" w:rsidR="00AA6673" w:rsidRPr="003B5534" w:rsidRDefault="000179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1798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798C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