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B0440F" w:rsidR="001C7C84" w:rsidRDefault="008B79B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17, 2023 - July 23,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CCCC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79B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DB43E98" w:rsidR="008A7A6A" w:rsidRPr="003B5534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C42B97E" w:rsidR="00611FFE" w:rsidRPr="00611FFE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331DDC1" w:rsidR="00AA6673" w:rsidRPr="003B5534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0394E7F" w:rsidR="00611FFE" w:rsidRPr="00611FFE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628FFFC" w:rsidR="00AA6673" w:rsidRPr="003B5534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7EBAF2" w:rsidR="006F2344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D657324" w:rsidR="00AA6673" w:rsidRPr="00104144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481A01" w:rsidR="00611FFE" w:rsidRPr="00611FFE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862BFEC" w:rsidR="00AA6673" w:rsidRPr="003B5534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389EF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79B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B741F65" w:rsidR="00AA6673" w:rsidRPr="003B5534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397E6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B79B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45BB11C" w:rsidR="00AA6673" w:rsidRPr="003B5534" w:rsidRDefault="008B79B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B79B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B79B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