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0BCEF8" w:rsidR="001C7C84" w:rsidRDefault="0074687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16, 2023 - April 22,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AD06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8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053C111" w:rsidR="008A7A6A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75D2B4" w:rsidR="00611FFE" w:rsidRPr="00611FFE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F6E431" w:rsidR="00AA6673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751E6A" w:rsidR="00611FFE" w:rsidRPr="00611FFE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F3D8B31" w:rsidR="00AA6673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4BBD2B" w:rsidR="006F234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16A4C7" w:rsidR="00AA6673" w:rsidRPr="0010414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B99E54" w:rsidR="00611FFE" w:rsidRPr="00611FFE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DCAE41" w:rsidR="00AA6673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019E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8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1BF593" w:rsidR="00AA6673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E5FB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8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FC7B50" w:rsidR="00AA6673" w:rsidRPr="003B5534" w:rsidRDefault="007468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4687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687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