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FA00E8" w:rsidR="001C7C84" w:rsidRDefault="00385FA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4, 2022 - December 10,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B8AD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5F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EF31C36" w:rsidR="008A7A6A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E2B6C5" w:rsidR="00611FFE" w:rsidRPr="00611FFE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AEF520" w:rsidR="00AA6673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9CAA94" w:rsidR="00611FFE" w:rsidRPr="00611FFE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C0530B" w:rsidR="00AA6673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C60C7A" w:rsidR="006F234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5D3429" w:rsidR="00AA6673" w:rsidRPr="0010414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F7D109" w:rsidR="00611FFE" w:rsidRPr="00611FFE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7F56F3" w:rsidR="00AA6673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B861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5F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BC8C0D" w:rsidR="00AA6673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56BD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5F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79555B6" w:rsidR="00AA6673" w:rsidRPr="003B5534" w:rsidRDefault="00385F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85FA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85FA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