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2335C6" w:rsidR="001C7C84" w:rsidRDefault="001C15B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30, 2022 - November 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23CA1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1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D95C8EB" w:rsidR="008A7A6A" w:rsidRPr="003B553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7A34BB" w:rsidR="00611FFE" w:rsidRPr="00611FFE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2D7E1E6" w:rsidR="00AA6673" w:rsidRPr="003B553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177D82" w:rsidR="00611FFE" w:rsidRPr="00611FFE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D5026DB" w:rsidR="00AA6673" w:rsidRPr="003B553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21BBA2" w:rsidR="006F234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73D62CF" w:rsidR="00AA6673" w:rsidRPr="0010414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BB3428E" w:rsidR="00611FFE" w:rsidRPr="00611FFE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DA4E7E3" w:rsidR="00AA6673" w:rsidRPr="003B553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B9EF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1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215EF0" w:rsidR="00AA6673" w:rsidRPr="003B553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E6CA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1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F7C20E" w:rsidR="00AA6673" w:rsidRPr="003B5534" w:rsidRDefault="001C1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C15B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15BC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