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D121AA" w:rsidR="001C7C84" w:rsidRDefault="008D4FD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29, 2022 - June 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AB84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4F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5D7F06B" w:rsidR="008A7A6A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C1A04D" w:rsidR="00611FFE" w:rsidRPr="00611FFE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DDD94A4" w:rsidR="00AA6673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58EBD2" w:rsidR="00611FFE" w:rsidRPr="00611FFE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B8560C" w:rsidR="00AA6673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A7B88C" w:rsidR="006F234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5EE13E0" w:rsidR="00AA6673" w:rsidRPr="0010414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665DF8" w:rsidR="00611FFE" w:rsidRPr="00611FFE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1800296" w:rsidR="00AA6673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3D005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4F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7C3D14E" w:rsidR="00AA6673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E1CE9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4FD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EFE82E3" w:rsidR="00AA6673" w:rsidRPr="003B5534" w:rsidRDefault="008D4FD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4FD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4FD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