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F70C4DB" w:rsidR="001C7C84" w:rsidRDefault="00CF49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11, 2022 - April 17,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887BC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49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CC38FB3" w:rsidR="008A7A6A" w:rsidRPr="003B5534" w:rsidRDefault="00CF49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09DC534" w:rsidR="00611FFE" w:rsidRPr="00611FFE" w:rsidRDefault="00CF49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8202E39" w:rsidR="00AA6673" w:rsidRPr="003B5534" w:rsidRDefault="00CF49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03D3396" w:rsidR="00611FFE" w:rsidRPr="00611FFE" w:rsidRDefault="00CF49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E2F73B4" w:rsidR="00AA6673" w:rsidRPr="003B5534" w:rsidRDefault="00CF49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4B8E92A" w:rsidR="006F2344" w:rsidRDefault="00CF49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47976C0" w:rsidR="00AA6673" w:rsidRPr="00104144" w:rsidRDefault="00CF49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72D32E2" w:rsidR="00611FFE" w:rsidRPr="00611FFE" w:rsidRDefault="00CF49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A4F2064" w:rsidR="00AA6673" w:rsidRPr="003B5534" w:rsidRDefault="00CF49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90963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49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66986DD" w:rsidR="00AA6673" w:rsidRPr="003B5534" w:rsidRDefault="00CF49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05138C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49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13F4677" w:rsidR="00AA6673" w:rsidRPr="003B5534" w:rsidRDefault="00CF49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F49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F4912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