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2F7E526" w:rsidR="001C7C84" w:rsidRDefault="00A302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18, 2020 - October 24,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FC31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12A264D" w:rsidR="008A7A6A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B3F4FB" w:rsidR="00611FFE" w:rsidRPr="00611FFE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4CF9AC8" w:rsidR="00AA6673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00509E" w:rsidR="00611FFE" w:rsidRPr="00611FFE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D27103" w:rsidR="00AA6673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7DAA5F" w:rsidR="006F234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82FEDCD" w:rsidR="00AA6673" w:rsidRPr="0010414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2BD974" w:rsidR="00611FFE" w:rsidRPr="00611FFE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D81396F" w:rsidR="00AA6673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139C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E3C8544" w:rsidR="00AA6673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C5A65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2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5F4792B" w:rsidR="00AA6673" w:rsidRPr="003B5534" w:rsidRDefault="00A302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302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3028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