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F5E8CF5" w:rsidR="001C7C84" w:rsidRDefault="00C8393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31, 2020 - June 6,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31223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39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6F610DE" w:rsidR="008A7A6A" w:rsidRPr="003B5534" w:rsidRDefault="00C839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E5ECF6" w:rsidR="00611FFE" w:rsidRPr="00611FFE" w:rsidRDefault="00C839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7F71F8C" w:rsidR="00AA6673" w:rsidRPr="003B5534" w:rsidRDefault="00C839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0DE078" w:rsidR="00611FFE" w:rsidRPr="00611FFE" w:rsidRDefault="00C839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B6EE320" w:rsidR="00AA6673" w:rsidRPr="003B5534" w:rsidRDefault="00C839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25A0AF" w:rsidR="006F2344" w:rsidRDefault="00C839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4FDF101" w:rsidR="00AA6673" w:rsidRPr="00104144" w:rsidRDefault="00C839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256431" w:rsidR="00611FFE" w:rsidRPr="00611FFE" w:rsidRDefault="00C839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418AC2E" w:rsidR="00AA6673" w:rsidRPr="003B5534" w:rsidRDefault="00C839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E676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39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BD9B749" w:rsidR="00AA6673" w:rsidRPr="003B5534" w:rsidRDefault="00C839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25618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39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1AF0694" w:rsidR="00AA6673" w:rsidRPr="003B5534" w:rsidRDefault="00C839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8393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8393B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