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F81FB8" w:rsidR="001C7C84" w:rsidRDefault="00A23F0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3, 2020 - February 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A9B1E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3F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EFF773" w:rsidR="008A7A6A" w:rsidRPr="003B5534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A9C281" w:rsidR="00611FFE" w:rsidRPr="00611FFE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65265B" w:rsidR="00AA6673" w:rsidRPr="003B5534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EC83FC6" w:rsidR="00611FFE" w:rsidRPr="00611FFE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10CFD99" w:rsidR="00AA6673" w:rsidRPr="003B5534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A7CF7B1" w:rsidR="006F2344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2BFB28D" w:rsidR="00AA6673" w:rsidRPr="00104144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E8702C" w:rsidR="00611FFE" w:rsidRPr="00611FFE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37E7AC6" w:rsidR="00AA6673" w:rsidRPr="003B5534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BA90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3F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5FF5DB0" w:rsidR="00AA6673" w:rsidRPr="003B5534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29146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3F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5F0E43A" w:rsidR="00AA6673" w:rsidRPr="003B5534" w:rsidRDefault="00A23F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23F0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23F0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