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25470F" w:rsidR="0031261D" w:rsidRPr="00466028" w:rsidRDefault="00A30BA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17, 2029 - December 23,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697E83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16032EA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9CD401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7DD556D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6444E5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7072C7E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F981A8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071FF40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0373A0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EBAB7AE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9990F8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C6F4DE" w:rsidR="00500DEF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675F9A" w:rsidR="00466028" w:rsidRPr="00466028" w:rsidRDefault="00A30B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7F42B7" w:rsidR="00500DEF" w:rsidRPr="00466028" w:rsidRDefault="00A30B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30BA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30BA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