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155327" w:rsidR="0031261D" w:rsidRPr="00466028" w:rsidRDefault="001601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19, 2029 - March 25,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16761E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F5D6982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A1C575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A8376A4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9E4143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8694589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21A95B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1416CFE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7A3967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8F951E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C570E12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DC9215" w:rsidR="00500DEF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EBF87D" w:rsidR="00466028" w:rsidRPr="00466028" w:rsidRDefault="001601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B7AF37" w:rsidR="00500DEF" w:rsidRPr="00466028" w:rsidRDefault="001601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01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013E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