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0C327F" w:rsidR="0031261D" w:rsidRPr="00466028" w:rsidRDefault="00402B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24, 2027 - October 30,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5685C4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D23DB9C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7816E8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8955028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CAC516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8DBA27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34D63D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4BFF1EC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A6B56C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CC1C072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07ABEB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9011F0" w:rsidR="00500DEF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5C597D" w:rsidR="00466028" w:rsidRPr="00466028" w:rsidRDefault="00402B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275B5B" w:rsidR="00500DEF" w:rsidRPr="00466028" w:rsidRDefault="00402B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2B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02B3B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