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44B573" w:rsidR="0031261D" w:rsidRPr="00466028" w:rsidRDefault="0082191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3, 2027 - October 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F585FE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9646157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FC3FE7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110D5E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CBCAA6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A969448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6D6317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CE9164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75322D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3115A7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EF2AF58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3E7462A" w:rsidR="00500DEF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9582F8" w:rsidR="00466028" w:rsidRPr="00466028" w:rsidRDefault="008219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E728C5F" w:rsidR="00500DEF" w:rsidRPr="00466028" w:rsidRDefault="008219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191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191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