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48B421" w:rsidR="0031261D" w:rsidRPr="00466028" w:rsidRDefault="00231C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16, 2027 - May 22,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E63DA6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AB42F44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3D66EF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D0E50AE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691382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9FFEFF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9681FB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F995FD0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9C908B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163D11E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F2B02B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3AD7F3" w:rsidR="00500DEF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0A11C6" w:rsidR="00466028" w:rsidRPr="00466028" w:rsidRDefault="00231C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571D2C" w:rsidR="00500DEF" w:rsidRPr="00466028" w:rsidRDefault="00231C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1C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1CF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