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9123C4" w:rsidR="0031261D" w:rsidRPr="00466028" w:rsidRDefault="003065B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4, 2027 - April 10,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011E8F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73F00D0" w:rsidR="00500DEF" w:rsidRPr="00466028" w:rsidRDefault="003065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8F1063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F991D3A" w:rsidR="00500DEF" w:rsidRPr="00466028" w:rsidRDefault="003065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3D6A7F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6223B06" w:rsidR="00500DEF" w:rsidRPr="00466028" w:rsidRDefault="003065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12B0D5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2F0774" w:rsidR="00500DEF" w:rsidRPr="00466028" w:rsidRDefault="003065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6DCDAE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70595C" w:rsidR="00500DEF" w:rsidRPr="00466028" w:rsidRDefault="003065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4FCD73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19AC6D9" w:rsidR="00500DEF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D278AF" w:rsidR="00466028" w:rsidRPr="00466028" w:rsidRDefault="003065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C15123" w:rsidR="00500DEF" w:rsidRPr="00466028" w:rsidRDefault="003065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65B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065B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