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7C722B" w:rsidR="0031261D" w:rsidRPr="00466028" w:rsidRDefault="0088663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7, 2027 - February 13,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502E10" w:rsidR="00466028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5301E5D" w:rsidR="00500DEF" w:rsidRPr="00466028" w:rsidRDefault="008866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EA353F" w:rsidR="00466028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45B1CC" w:rsidR="00500DEF" w:rsidRPr="00466028" w:rsidRDefault="008866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50BABB" w:rsidR="00466028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6FAAA80" w:rsidR="00500DEF" w:rsidRPr="00466028" w:rsidRDefault="008866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5972939" w:rsidR="00466028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C404CD" w:rsidR="00500DEF" w:rsidRPr="00466028" w:rsidRDefault="008866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F0A1D6" w:rsidR="00466028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5D2C69" w:rsidR="00500DEF" w:rsidRPr="00466028" w:rsidRDefault="008866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CFB948E" w:rsidR="00466028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B1FE5B" w:rsidR="00500DEF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294679" w:rsidR="00466028" w:rsidRPr="00466028" w:rsidRDefault="008866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67BEEC" w:rsidR="00500DEF" w:rsidRPr="00466028" w:rsidRDefault="008866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663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663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