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BC4835" w:rsidR="0031261D" w:rsidRPr="00466028" w:rsidRDefault="004C0B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21, 2026 - September 27,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F3DC45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6EADAD5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0236FC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CB8E0D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97A170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C7F8D6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9AA801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1C68295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9C0A83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F07F55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14BF63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919F3CA" w:rsidR="00500DEF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E0AAD2" w:rsidR="00466028" w:rsidRPr="00466028" w:rsidRDefault="004C0B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AF63F2" w:rsidR="00500DEF" w:rsidRPr="00466028" w:rsidRDefault="004C0B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0B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0B97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