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9B3578" w:rsidR="0031261D" w:rsidRPr="00466028" w:rsidRDefault="003438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31, 2026 - June 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435FD1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BB55200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D3CD80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34D3622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5E4A8F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3DD980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62663E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96CA48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E7A370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813D4E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916B20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278FC1" w:rsidR="00500DEF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100D39" w:rsidR="00466028" w:rsidRPr="00466028" w:rsidRDefault="003438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08DA2E" w:rsidR="00500DEF" w:rsidRPr="00466028" w:rsidRDefault="003438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38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384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