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7C6832" w:rsidR="0031261D" w:rsidRPr="00466028" w:rsidRDefault="00FE425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26, 2026 - May 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B4D423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78FCABB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4052A1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08FDE9B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3E23BE4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14672E1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EF5EC1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82E3068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76FA93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CE3C8A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355CF4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552C82" w:rsidR="00500DEF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75E6EB" w:rsidR="00466028" w:rsidRPr="00466028" w:rsidRDefault="00FE42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BC83C8B" w:rsidR="00500DEF" w:rsidRPr="00466028" w:rsidRDefault="00FE42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425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