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0802440" w:rsidR="0031261D" w:rsidRPr="00466028" w:rsidRDefault="004F30B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18, 2024 - August 24,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52BB25" w:rsidR="00466028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B31A579" w:rsidR="00500DEF" w:rsidRPr="00466028" w:rsidRDefault="004F3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2EE7AE" w:rsidR="00466028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EBA6E85" w:rsidR="00500DEF" w:rsidRPr="00466028" w:rsidRDefault="004F3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4CEB90E" w:rsidR="00466028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D0D2A3" w:rsidR="00500DEF" w:rsidRPr="00466028" w:rsidRDefault="004F3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489212" w:rsidR="00466028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126FB06" w:rsidR="00500DEF" w:rsidRPr="00466028" w:rsidRDefault="004F3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84D779B" w:rsidR="00466028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117E968" w:rsidR="00500DEF" w:rsidRPr="00466028" w:rsidRDefault="004F3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B4A6B8" w:rsidR="00466028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33D3AD2" w:rsidR="00500DEF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391204D" w:rsidR="00466028" w:rsidRPr="00466028" w:rsidRDefault="004F3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2C702CF" w:rsidR="00500DEF" w:rsidRPr="00466028" w:rsidRDefault="004F3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30B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F30BE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