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179B4E" w:rsidR="0031261D" w:rsidRPr="00466028" w:rsidRDefault="00D8269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1, 2024 - April 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8D068B" w:rsidR="00466028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F293C4" w:rsidR="00500DEF" w:rsidRPr="00466028" w:rsidRDefault="00D826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0404D1" w:rsidR="00466028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588EC80" w:rsidR="00500DEF" w:rsidRPr="00466028" w:rsidRDefault="00D826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3046A49" w:rsidR="00466028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59555B" w:rsidR="00500DEF" w:rsidRPr="00466028" w:rsidRDefault="00D826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70EE14" w:rsidR="00466028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B867B61" w:rsidR="00500DEF" w:rsidRPr="00466028" w:rsidRDefault="00D826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19FCA4" w:rsidR="00466028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C2E373" w:rsidR="00500DEF" w:rsidRPr="00466028" w:rsidRDefault="00D826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6E8996" w:rsidR="00466028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02E93E3" w:rsidR="00500DEF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C6F1BB2" w:rsidR="00466028" w:rsidRPr="00466028" w:rsidRDefault="00D826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16D508E" w:rsidR="00500DEF" w:rsidRPr="00466028" w:rsidRDefault="00D826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269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82690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