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A10F92" w:rsidR="0031261D" w:rsidRPr="00466028" w:rsidRDefault="00915C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7, 2023 - August 13,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12BFE4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DC826C1" w:rsidR="00500DEF" w:rsidRPr="00466028" w:rsidRDefault="00915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18D361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0A589CC" w:rsidR="00500DEF" w:rsidRPr="00466028" w:rsidRDefault="00915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5F6232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8C8EE0" w:rsidR="00500DEF" w:rsidRPr="00466028" w:rsidRDefault="00915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92D45A9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A585BB" w:rsidR="00500DEF" w:rsidRPr="00466028" w:rsidRDefault="00915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0FA773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83099C1" w:rsidR="00500DEF" w:rsidRPr="00466028" w:rsidRDefault="00915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2FAABE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DDE445B" w:rsidR="00500DEF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5A06774" w:rsidR="00466028" w:rsidRPr="00466028" w:rsidRDefault="00915C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A0BF6CE" w:rsidR="00500DEF" w:rsidRPr="00466028" w:rsidRDefault="00915C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5C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5C2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