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80AED8" w:rsidR="0031261D" w:rsidRPr="00466028" w:rsidRDefault="00521F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26, 2023 - July 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481FF9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D36FB3" w:rsidR="00500DEF" w:rsidRPr="00466028" w:rsidRDefault="00521F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0F1731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4AF12AE" w:rsidR="00500DEF" w:rsidRPr="00466028" w:rsidRDefault="00521F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89A141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2B118C" w:rsidR="00500DEF" w:rsidRPr="00466028" w:rsidRDefault="00521F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18368D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ACEAA9F" w:rsidR="00500DEF" w:rsidRPr="00466028" w:rsidRDefault="00521F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2C8D14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56BCDB" w:rsidR="00500DEF" w:rsidRPr="00466028" w:rsidRDefault="00521F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170A7A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2E8A9CF" w:rsidR="00500DEF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9ED601" w:rsidR="00466028" w:rsidRPr="00466028" w:rsidRDefault="00521F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98AD7B0" w:rsidR="00500DEF" w:rsidRPr="00466028" w:rsidRDefault="00521F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1F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21F2B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