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7071E9" w:rsidR="0031261D" w:rsidRPr="00466028" w:rsidRDefault="000A58D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17, 2022 - April 23,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09E1FD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55DE95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AE4CEE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6500BC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6C9FEE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51FDA7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239EAE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1087FAD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42BA6A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16741B4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9F33DF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7844E5B" w:rsidR="00500DEF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3DAD46" w:rsidR="00466028" w:rsidRPr="00466028" w:rsidRDefault="000A58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6BF7915" w:rsidR="00500DEF" w:rsidRPr="00466028" w:rsidRDefault="000A5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58D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58DA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