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3A422FB" w:rsidR="0031261D" w:rsidRPr="00466028" w:rsidRDefault="00F50F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20, 2020 - July 26,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D7372A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70A5F9B" w:rsidR="00500DEF" w:rsidRPr="00466028" w:rsidRDefault="00F50F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053ED2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7411CFB" w:rsidR="00500DEF" w:rsidRPr="00466028" w:rsidRDefault="00F50F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E65A1F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4AF1009" w:rsidR="00500DEF" w:rsidRPr="00466028" w:rsidRDefault="00F50F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8C9534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404E51" w:rsidR="00500DEF" w:rsidRPr="00466028" w:rsidRDefault="00F50F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4560C4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2FB9B4E" w:rsidR="00500DEF" w:rsidRPr="00466028" w:rsidRDefault="00F50F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5EBAC7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BFE3E0" w:rsidR="00500DEF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90D42B" w:rsidR="00466028" w:rsidRPr="00466028" w:rsidRDefault="00F50F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F72A5FE" w:rsidR="00500DEF" w:rsidRPr="00466028" w:rsidRDefault="00F50F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0F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0F3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