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EAB9AF" w:rsidR="0031261D" w:rsidRPr="00466028" w:rsidRDefault="00C32E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2, 2020 - March 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01A46E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08FFEAD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C978272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B23396F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833EE2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8335151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A3B223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5F3355D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8ADA6C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13567BF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96135C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D29D23" w:rsidR="00500DEF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DC8380" w:rsidR="00466028" w:rsidRPr="00466028" w:rsidRDefault="00C32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B338E41" w:rsidR="00500DEF" w:rsidRPr="00466028" w:rsidRDefault="00C32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2E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32EB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