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D044A17" w:rsidR="00680E6D" w:rsidRPr="00020F31" w:rsidRDefault="00200C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19, 2030 - May 25,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30B2FB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7A37F51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E64DDD3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A0450F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F668299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B6930D4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4B6A7F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16BA9DE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3006AE1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B00A4F9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473C17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BA60879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A99AD1D" w:rsidR="00BD75D0" w:rsidRPr="00020F31" w:rsidRDefault="00200C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9DDD831" w:rsidR="00C315FD" w:rsidRPr="00843A93" w:rsidRDefault="00200C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00CA0" w:rsidRDefault="00200C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00CA0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