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86F672" w:rsidR="00680E6D" w:rsidRPr="00020F31" w:rsidRDefault="00AE051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12, 2029 - August 18,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B79557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893FCF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57DF9E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50A03E5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FA8753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826051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F8BE43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B0EDE9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EC592C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FDBBA65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22C3E9B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F01AD12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E9987B" w:rsidR="00BD75D0" w:rsidRPr="00020F31" w:rsidRDefault="00AE05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3382F02" w:rsidR="00C315FD" w:rsidRPr="00843A93" w:rsidRDefault="00AE05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051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0510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