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D7E62D" w:rsidR="00680E6D" w:rsidRPr="00020F31" w:rsidRDefault="006F7F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5, 2028 - November 11,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3396FC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54F805A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6FDE5B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71172C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7E2F2E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B1C95C8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B04447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C65A35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919996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A7F006D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20BDB1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6DA8371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CCD3C6" w:rsidR="00BD75D0" w:rsidRPr="00020F31" w:rsidRDefault="006F7F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E69DE4" w:rsidR="00C315FD" w:rsidRPr="00843A93" w:rsidRDefault="006F7F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7F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7F5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