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1A3054" w:rsidR="00680E6D" w:rsidRPr="00020F31" w:rsidRDefault="00BB689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4, 2028 - September 10,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248B48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AA1EFA1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11E11A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048A9A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B1D21C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A81D6A8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A36BB0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EBB998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99C142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39EF973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949C44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E2E7292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B450C7" w:rsidR="00BD75D0" w:rsidRPr="00020F31" w:rsidRDefault="00BB68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367973" w:rsidR="00C315FD" w:rsidRPr="00843A93" w:rsidRDefault="00BB68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689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B689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