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C001E1" w:rsidR="00680E6D" w:rsidRPr="00020F31" w:rsidRDefault="00636A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14, 2028 - August 20,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D7BB91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92FB22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DC1CF9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FF60435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767FAD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7C1392C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37CB2B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3B915C6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E7B24F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E4890A3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975BA7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1A2D36D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0D6818" w:rsidR="00BD75D0" w:rsidRPr="00020F31" w:rsidRDefault="00636A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95394FB" w:rsidR="00C315FD" w:rsidRPr="00843A93" w:rsidRDefault="00636A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6A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36A9F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