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DC8FBF" w:rsidR="00680E6D" w:rsidRPr="00020F31" w:rsidRDefault="00D1337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30, 2028 - August 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45767C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DD90A62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9B2916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1FA391F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2D0F2E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44BA35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C0F207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7185D9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09BC26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9F5AD8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85A45E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FDC8C0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434CC3" w:rsidR="00BD75D0" w:rsidRPr="00020F31" w:rsidRDefault="00D13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BF2F59" w:rsidR="00C315FD" w:rsidRPr="00843A93" w:rsidRDefault="00D13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1337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1337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