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0A81E4C" w:rsidR="00680E6D" w:rsidRPr="00020F31" w:rsidRDefault="00A615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6, 2027 - September 12,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475E55D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1EBAFC1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27CE1C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155544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C2B175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EABAF4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0A637D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72E6C2D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F0C9EFC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2EBC264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8C9D0F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9CF946C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08975B" w:rsidR="00BD75D0" w:rsidRPr="00020F31" w:rsidRDefault="00A61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9309562" w:rsidR="00C315FD" w:rsidRPr="00843A93" w:rsidRDefault="00A61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15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615B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