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054F92" w:rsidR="00680E6D" w:rsidRPr="00020F31" w:rsidRDefault="00D826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30, 2027 - June 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6018C7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73D59F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0CC5E5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879D53F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7CDA9C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F4EF687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1594F6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B46AC0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AEF019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2C2AF14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D88010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18B103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7B5E66" w:rsidR="00BD75D0" w:rsidRPr="00020F31" w:rsidRDefault="00D826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7247C1" w:rsidR="00C315FD" w:rsidRPr="00843A93" w:rsidRDefault="00D826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26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826D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