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15B334" w:rsidR="00680E6D" w:rsidRPr="00020F31" w:rsidRDefault="009D5CC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27, 2026 - January 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948163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B89310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F8E379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D1661E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D9F76B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255D850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ABF275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55C1680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56DCD7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AE4150E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3A8C81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529505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C5C56E" w:rsidR="00BD75D0" w:rsidRPr="00020F31" w:rsidRDefault="009D5C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3BC570" w:rsidR="00C315FD" w:rsidRPr="00843A93" w:rsidRDefault="009D5C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5CC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5CC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