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FCE359" w:rsidR="00680E6D" w:rsidRPr="00020F31" w:rsidRDefault="004E0A2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24, 2026 - August 30,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C15E79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CD32DA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3305CE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84E59BF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D21327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29EE41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3CCAFA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FEEC4EE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819A306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B5FAB1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EF6E12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CE25091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F87455" w:rsidR="00BD75D0" w:rsidRPr="00020F31" w:rsidRDefault="004E0A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2911FFB" w:rsidR="00C315FD" w:rsidRPr="00843A93" w:rsidRDefault="004E0A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E0A2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E0A20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