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E53213" w:rsidR="00680E6D" w:rsidRPr="00020F31" w:rsidRDefault="00B65F9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25, 2026 - May 31,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6CEF16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2D17D1A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14209D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AA39D8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192D23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D09EEF1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59E150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844EBF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9CB0FE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FF17C4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EDFE7B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AB836E8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169B6A1" w:rsidR="00BD75D0" w:rsidRPr="00020F31" w:rsidRDefault="00B65F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8CFE504" w:rsidR="00C315FD" w:rsidRPr="00843A93" w:rsidRDefault="00B65F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5F9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65F93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