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8C1479" w:rsidR="00680E6D" w:rsidRPr="00020F31" w:rsidRDefault="00490BC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1, 2026 - February 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B7658F6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DCAF0AE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F1596D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649112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2E6AFE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FDA9167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861B1D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F84D0D3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C2F586E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E044EE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23F4C1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C5EE59A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2EFCAF" w:rsidR="00BD75D0" w:rsidRPr="00020F31" w:rsidRDefault="00490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659092" w:rsidR="00C315FD" w:rsidRPr="00843A93" w:rsidRDefault="00490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0BC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90BC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