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0B78D5" w:rsidR="00680E6D" w:rsidRPr="00020F31" w:rsidRDefault="00634B9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16, 2024 - December 22,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E6986F2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3D40327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C60345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B22A540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38633E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1BDE3A7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9D7965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192882F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6919DC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48501E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1BA7EF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A17422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E3E2DA" w:rsidR="00BD75D0" w:rsidRPr="00020F31" w:rsidRDefault="00634B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1C94FAA" w:rsidR="00C315FD" w:rsidRPr="00843A93" w:rsidRDefault="00634B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4B9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34B9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