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1261A2" w:rsidR="00680E6D" w:rsidRPr="00020F31" w:rsidRDefault="00AC5B3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19, 2024 - May 25,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6EA5C5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A6410C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1077E4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95DD26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1DB0C2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CC3EA00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153B6B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39A078C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3BB5B4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6DB55C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A77B26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BDBFFC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37EC79" w:rsidR="00BD75D0" w:rsidRPr="00020F31" w:rsidRDefault="00AC5B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065B4A" w:rsidR="00C315FD" w:rsidRPr="00843A93" w:rsidRDefault="00AC5B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5B3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5B3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