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CB005B" w:rsidR="00680E6D" w:rsidRPr="00020F31" w:rsidRDefault="00035D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28, 2024 - May 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C29926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AC7D5AF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FAF4D9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9109E83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4AAA1B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7DD2BB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DAE0BC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EEA90B5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17F6C8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1C871B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5EF170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E94292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F82C84" w:rsidR="00BD75D0" w:rsidRPr="00020F31" w:rsidRDefault="00035D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97DC157" w:rsidR="00C315FD" w:rsidRPr="00843A93" w:rsidRDefault="00035D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5D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35DC4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